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EF904" w14:textId="6C19CDF2" w:rsidR="00BB5E8D" w:rsidRPr="00BB5E8D" w:rsidRDefault="00BB5E8D" w:rsidP="003A65EB">
      <w:pPr>
        <w:tabs>
          <w:tab w:val="left" w:pos="1995"/>
        </w:tabs>
        <w:spacing w:after="0" w:line="240" w:lineRule="auto"/>
        <w:rPr>
          <w:rFonts w:ascii="Arial" w:hAnsi="Arial" w:cs="Arial"/>
          <w:b/>
          <w:sz w:val="72"/>
          <w:szCs w:val="72"/>
        </w:rPr>
      </w:pPr>
      <w:r w:rsidRPr="00BB5E8D">
        <w:rPr>
          <w:rFonts w:ascii="Arial" w:hAnsi="Arial" w:cs="Arial"/>
          <w:b/>
          <w:sz w:val="72"/>
          <w:szCs w:val="72"/>
        </w:rPr>
        <w:t>IMPORTANT</w:t>
      </w:r>
      <w:r w:rsidR="005B7ED2">
        <w:rPr>
          <w:rFonts w:ascii="Arial" w:hAnsi="Arial" w:cs="Arial"/>
          <w:b/>
          <w:sz w:val="72"/>
          <w:szCs w:val="72"/>
        </w:rPr>
        <w:t xml:space="preserve"> </w:t>
      </w:r>
      <w:r w:rsidRPr="00BB5E8D">
        <w:rPr>
          <w:rFonts w:ascii="Arial" w:hAnsi="Arial" w:cs="Arial"/>
          <w:b/>
          <w:sz w:val="72"/>
          <w:szCs w:val="72"/>
        </w:rPr>
        <w:t>NOTICE</w:t>
      </w:r>
    </w:p>
    <w:p w14:paraId="01290E49" w14:textId="4434FF12" w:rsidR="00982E37" w:rsidRPr="008845AF" w:rsidRDefault="00982E37" w:rsidP="00982E37">
      <w:pPr>
        <w:pStyle w:val="NormalWeb"/>
        <w:shd w:val="clear" w:color="auto" w:fill="FFFFFF"/>
        <w:spacing w:after="165"/>
        <w:rPr>
          <w:rFonts w:ascii="Helvetica" w:hAnsi="Helvetica" w:cs="Helvetica"/>
          <w:color w:val="505050"/>
          <w:sz w:val="20"/>
          <w:szCs w:val="20"/>
        </w:rPr>
      </w:pPr>
      <w:r w:rsidRPr="008845AF">
        <w:rPr>
          <w:rFonts w:ascii="Arial" w:hAnsi="Arial" w:cs="Arial"/>
          <w:b/>
          <w:bCs/>
          <w:color w:val="000000"/>
          <w:sz w:val="32"/>
          <w:szCs w:val="32"/>
        </w:rPr>
        <w:t>Subject:</w:t>
      </w:r>
      <w:r w:rsidR="00E43BEB" w:rsidRPr="008845AF">
        <w:rPr>
          <w:rFonts w:ascii="Arial" w:eastAsiaTheme="minorEastAsia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r w:rsidR="00AE5824" w:rsidRPr="008845AF">
        <w:rPr>
          <w:rFonts w:ascii="Arial" w:hAnsi="Arial" w:cs="Arial"/>
          <w:b/>
          <w:bCs/>
          <w:color w:val="000000"/>
          <w:sz w:val="32"/>
          <w:szCs w:val="32"/>
        </w:rPr>
        <w:t xml:space="preserve">WiseVSC Rate Adjustment Effective </w:t>
      </w:r>
      <w:r w:rsidR="0078203C">
        <w:rPr>
          <w:rFonts w:ascii="Arial" w:hAnsi="Arial" w:cs="Arial"/>
          <w:b/>
          <w:bCs/>
          <w:color w:val="000000"/>
          <w:sz w:val="32"/>
          <w:szCs w:val="32"/>
        </w:rPr>
        <w:t>December</w:t>
      </w:r>
      <w:r w:rsidR="00AE5824" w:rsidRPr="008845AF">
        <w:rPr>
          <w:rFonts w:ascii="Arial" w:hAnsi="Arial" w:cs="Arial"/>
          <w:b/>
          <w:bCs/>
          <w:color w:val="000000"/>
          <w:sz w:val="32"/>
          <w:szCs w:val="32"/>
        </w:rPr>
        <w:t xml:space="preserve"> 1, 2026</w:t>
      </w:r>
    </w:p>
    <w:p w14:paraId="1F15B8F3" w14:textId="52878E5A" w:rsidR="00982E37" w:rsidRPr="0078203C" w:rsidRDefault="0078203C" w:rsidP="00982E37">
      <w:pPr>
        <w:pStyle w:val="NormalWeb"/>
        <w:shd w:val="clear" w:color="auto" w:fill="FFFFFF"/>
        <w:spacing w:line="210" w:lineRule="atLeast"/>
        <w:rPr>
          <w:rFonts w:ascii="Helvetica" w:hAnsi="Helvetica" w:cs="Helvetica"/>
          <w:color w:val="000000" w:themeColor="text1"/>
          <w:sz w:val="21"/>
          <w:szCs w:val="21"/>
        </w:rPr>
      </w:pPr>
      <w:r w:rsidRPr="0078203C">
        <w:rPr>
          <w:i/>
          <w:iCs/>
          <w:color w:val="000000" w:themeColor="text1"/>
        </w:rPr>
        <w:t>October</w:t>
      </w:r>
      <w:r w:rsidR="00982E37" w:rsidRPr="0078203C">
        <w:rPr>
          <w:i/>
          <w:iCs/>
          <w:color w:val="000000" w:themeColor="text1"/>
        </w:rPr>
        <w:t xml:space="preserve"> </w:t>
      </w:r>
      <w:r w:rsidR="00D40284">
        <w:rPr>
          <w:i/>
          <w:iCs/>
          <w:color w:val="000000" w:themeColor="text1"/>
        </w:rPr>
        <w:t>30</w:t>
      </w:r>
      <w:r w:rsidR="00982E37" w:rsidRPr="0078203C">
        <w:rPr>
          <w:i/>
          <w:iCs/>
          <w:color w:val="000000" w:themeColor="text1"/>
        </w:rPr>
        <w:t>, 202</w:t>
      </w:r>
      <w:r w:rsidR="00732019" w:rsidRPr="0078203C">
        <w:rPr>
          <w:i/>
          <w:iCs/>
          <w:color w:val="000000" w:themeColor="text1"/>
        </w:rPr>
        <w:t>6</w:t>
      </w:r>
    </w:p>
    <w:p w14:paraId="253A7EFD" w14:textId="003A0679" w:rsidR="008845AF" w:rsidRPr="00A017C3" w:rsidRDefault="008845AF" w:rsidP="008845AF">
      <w:pPr>
        <w:spacing w:after="160" w:line="278" w:lineRule="auto"/>
      </w:pPr>
      <w:r w:rsidRPr="00A017C3">
        <w:t xml:space="preserve">We want to make you aware of upcoming </w:t>
      </w:r>
      <w:r>
        <w:t>rate</w:t>
      </w:r>
      <w:r w:rsidRPr="00A017C3">
        <w:t xml:space="preserve"> changes to the </w:t>
      </w:r>
      <w:r w:rsidR="00EE6DCE" w:rsidRPr="00EE6DCE">
        <w:rPr>
          <w:b/>
          <w:bCs/>
        </w:rPr>
        <w:t xml:space="preserve">current </w:t>
      </w:r>
      <w:r w:rsidRPr="00A017C3">
        <w:rPr>
          <w:b/>
          <w:bCs/>
        </w:rPr>
        <w:t xml:space="preserve">WiseVSC program, effective </w:t>
      </w:r>
      <w:r w:rsidR="0078203C">
        <w:rPr>
          <w:b/>
          <w:bCs/>
        </w:rPr>
        <w:t>December</w:t>
      </w:r>
      <w:r w:rsidRPr="00A017C3">
        <w:rPr>
          <w:b/>
          <w:bCs/>
        </w:rPr>
        <w:t xml:space="preserve"> 1, 2026.</w:t>
      </w:r>
    </w:p>
    <w:p w14:paraId="50267D4F" w14:textId="77777777" w:rsidR="008845AF" w:rsidRPr="00A017C3" w:rsidRDefault="008845AF" w:rsidP="008845AF">
      <w:pPr>
        <w:spacing w:after="160" w:line="278" w:lineRule="auto"/>
      </w:pPr>
      <w:r w:rsidRPr="00A017C3">
        <w:t>As the automotive industry continues to experience increased VSC losses driven by rising parts costs, limited availability of used parts, and higher labor rates, Wise F&amp;I has worked diligently to maintain stable pricing while continuing to provide strong coverage and quality claims experience.</w:t>
      </w:r>
    </w:p>
    <w:p w14:paraId="6FA231E3" w14:textId="35602981" w:rsidR="008845AF" w:rsidRPr="00A017C3" w:rsidRDefault="008845AF" w:rsidP="008845AF">
      <w:pPr>
        <w:spacing w:after="160" w:line="278" w:lineRule="auto"/>
      </w:pPr>
      <w:r w:rsidRPr="00A017C3">
        <w:t>Due to these continued market pressures, an adjustment to the original WiseVSC</w:t>
      </w:r>
      <w:r w:rsidR="00EE6DCE">
        <w:t xml:space="preserve"> </w:t>
      </w:r>
      <w:r w:rsidRPr="00A017C3">
        <w:t>pricing is necessary.</w:t>
      </w:r>
      <w:r w:rsidR="0008523A">
        <w:rPr>
          <w:b/>
          <w:bCs/>
        </w:rPr>
        <w:t xml:space="preserve"> </w:t>
      </w:r>
      <w:r w:rsidR="0008523A" w:rsidRPr="00AE5824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These revisions will take effect on </w:t>
      </w:r>
      <w:r w:rsidR="0008523A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December</w:t>
      </w:r>
      <w:r w:rsidR="0008523A" w:rsidRPr="00AE5824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1, 2026, and the current pricing will no longer be available after this date.</w:t>
      </w:r>
    </w:p>
    <w:p w14:paraId="3C60CAC6" w14:textId="77777777" w:rsidR="008845AF" w:rsidRPr="008845AF" w:rsidRDefault="008845AF" w:rsidP="008845AF">
      <w:pPr>
        <w:spacing w:after="160" w:line="278" w:lineRule="auto"/>
        <w:rPr>
          <w:color w:val="EE0000"/>
        </w:rPr>
      </w:pPr>
      <w:r w:rsidRPr="008845AF">
        <w:rPr>
          <w:b/>
          <w:bCs/>
          <w:color w:val="EE0000"/>
        </w:rPr>
        <w:t>What You Need to Know:</w:t>
      </w:r>
    </w:p>
    <w:p w14:paraId="684FEAC4" w14:textId="77777777" w:rsidR="008845AF" w:rsidRPr="00A017C3" w:rsidRDefault="008845AF" w:rsidP="008845AF">
      <w:pPr>
        <w:numPr>
          <w:ilvl w:val="0"/>
          <w:numId w:val="17"/>
        </w:numPr>
        <w:spacing w:after="160" w:line="278" w:lineRule="auto"/>
      </w:pPr>
      <w:r w:rsidRPr="00A017C3">
        <w:rPr>
          <w:b/>
          <w:bCs/>
        </w:rPr>
        <w:t>Premium Adjustments by Odometer:</w:t>
      </w:r>
      <w:r w:rsidRPr="00A017C3">
        <w:t xml:space="preserve"> Premiums will increase on a sliding scale for vehicles from 36,000 to 200,000 miles, with higher-mileage vehicles seeing a greater impact.</w:t>
      </w:r>
    </w:p>
    <w:p w14:paraId="5CEE3D10" w14:textId="77777777" w:rsidR="008845AF" w:rsidRPr="00A017C3" w:rsidRDefault="008845AF" w:rsidP="008845AF">
      <w:pPr>
        <w:numPr>
          <w:ilvl w:val="0"/>
          <w:numId w:val="17"/>
        </w:numPr>
        <w:spacing w:after="160" w:line="278" w:lineRule="auto"/>
      </w:pPr>
      <w:r w:rsidRPr="00A017C3">
        <w:rPr>
          <w:b/>
          <w:bCs/>
        </w:rPr>
        <w:t>Class Guide Adjustments:</w:t>
      </w:r>
      <w:r w:rsidRPr="00A017C3">
        <w:t xml:space="preserve"> Certain vehicle types with historically higher loss ratios will move to a different class code.</w:t>
      </w:r>
    </w:p>
    <w:p w14:paraId="3AA9832D" w14:textId="77777777" w:rsidR="008845AF" w:rsidRPr="00A017C3" w:rsidRDefault="008845AF" w:rsidP="008845AF">
      <w:pPr>
        <w:numPr>
          <w:ilvl w:val="0"/>
          <w:numId w:val="17"/>
        </w:numPr>
        <w:spacing w:after="160" w:line="278" w:lineRule="auto"/>
      </w:pPr>
      <w:r w:rsidRPr="00A017C3">
        <w:rPr>
          <w:b/>
          <w:bCs/>
        </w:rPr>
        <w:t>Exclusionary/Comprehensive Plus Coverage Levels:</w:t>
      </w:r>
      <w:r w:rsidRPr="00A017C3">
        <w:t xml:space="preserve"> Premiums for Exclusionary and Comprehensive Plus coverage above 80,000 miles will increase more than standard powertrain and other stated-component coverage levels.</w:t>
      </w:r>
    </w:p>
    <w:p w14:paraId="141A3290" w14:textId="77777777" w:rsidR="008845AF" w:rsidRPr="00A017C3" w:rsidRDefault="008845AF" w:rsidP="008845AF">
      <w:pPr>
        <w:numPr>
          <w:ilvl w:val="0"/>
          <w:numId w:val="17"/>
        </w:numPr>
        <w:spacing w:after="160" w:line="278" w:lineRule="auto"/>
      </w:pPr>
      <w:r w:rsidRPr="00A017C3">
        <w:rPr>
          <w:b/>
          <w:bCs/>
        </w:rPr>
        <w:t>Overall Impact:</w:t>
      </w:r>
      <w:r w:rsidRPr="00A017C3">
        <w:t xml:space="preserve"> Wise F&amp;I's actuarial analysis reflects an </w:t>
      </w:r>
      <w:r w:rsidRPr="00A017C3">
        <w:rPr>
          <w:b/>
          <w:bCs/>
        </w:rPr>
        <w:t>average $318 premium increase</w:t>
      </w:r>
      <w:r w:rsidRPr="00A017C3">
        <w:t xml:space="preserve"> across the existing book of business. Actual results will vary based on vehicle, mileage band, term, and coverage level.</w:t>
      </w:r>
    </w:p>
    <w:p w14:paraId="4C12704A" w14:textId="77777777" w:rsidR="008845AF" w:rsidRPr="00A017C3" w:rsidRDefault="008845AF" w:rsidP="008845AF">
      <w:pPr>
        <w:spacing w:after="160" w:line="278" w:lineRule="auto"/>
        <w:rPr>
          <w:color w:val="EE0000"/>
        </w:rPr>
      </w:pPr>
      <w:r w:rsidRPr="00A017C3">
        <w:rPr>
          <w:b/>
          <w:bCs/>
          <w:color w:val="EE0000"/>
        </w:rPr>
        <w:t>What This Means for Your Dealership:</w:t>
      </w:r>
    </w:p>
    <w:p w14:paraId="7A6AA6A3" w14:textId="496CAD7E" w:rsidR="008845AF" w:rsidRPr="00A017C3" w:rsidRDefault="008845AF" w:rsidP="008845AF">
      <w:pPr>
        <w:spacing w:after="160" w:line="278" w:lineRule="auto"/>
      </w:pPr>
      <w:r w:rsidRPr="00A017C3">
        <w:t xml:space="preserve">Please review these upcoming changes with your F&amp;I team and take the new pricing structure into consideration when presenting WiseVSC beginning </w:t>
      </w:r>
      <w:r w:rsidR="0008523A">
        <w:t>December</w:t>
      </w:r>
      <w:r w:rsidRPr="00A017C3">
        <w:t xml:space="preserve"> 1, 2026.</w:t>
      </w:r>
    </w:p>
    <w:p w14:paraId="6887C0A9" w14:textId="77777777" w:rsidR="008845AF" w:rsidRPr="00A017C3" w:rsidRDefault="008845AF" w:rsidP="008845AF">
      <w:pPr>
        <w:spacing w:after="160" w:line="278" w:lineRule="auto"/>
      </w:pPr>
      <w:r w:rsidRPr="00A017C3">
        <w:t>As a reminder, WiseVSC remains approved by all major lenders and continues to offer quality coverage and claims support that dealers have come to expect from Wise F&amp;I. These changes are intended to support a more sustainable VSC program while allowing us to continue delivering the strong coverage, service, and claims experience that our dealers and their customers value.</w:t>
      </w:r>
    </w:p>
    <w:p w14:paraId="3AF70091" w14:textId="2FCB0F78" w:rsidR="008845AF" w:rsidRPr="00A017C3" w:rsidRDefault="008845AF" w:rsidP="008845AF">
      <w:pPr>
        <w:spacing w:after="160" w:line="278" w:lineRule="auto"/>
      </w:pPr>
      <w:r w:rsidRPr="00A017C3">
        <w:t xml:space="preserve">If you have questions about how these changes may impact your dealership, please contact the Wise F&amp;I Client Services Team at </w:t>
      </w:r>
      <w:r w:rsidRPr="00A017C3">
        <w:rPr>
          <w:b/>
          <w:bCs/>
        </w:rPr>
        <w:t>800-849-9559</w:t>
      </w:r>
      <w:r w:rsidRPr="00A017C3">
        <w:t xml:space="preserve"> or </w:t>
      </w:r>
      <w:hyperlink r:id="rId8" w:history="1">
        <w:r w:rsidRPr="00A017C3">
          <w:rPr>
            <w:rStyle w:val="Hyperlink"/>
            <w:b/>
            <w:bCs/>
          </w:rPr>
          <w:t>clientservices@wisefandi.com</w:t>
        </w:r>
      </w:hyperlink>
      <w:r w:rsidRPr="00A017C3">
        <w:t>.</w:t>
      </w:r>
    </w:p>
    <w:p w14:paraId="40846BE8" w14:textId="537E8903" w:rsidR="00A50CA0" w:rsidRPr="00A50CA0" w:rsidRDefault="008845AF" w:rsidP="008845AF">
      <w:pPr>
        <w:spacing w:after="160" w:line="278" w:lineRule="auto"/>
      </w:pPr>
      <w:r w:rsidRPr="00A017C3">
        <w:t>Thank you for your continued partnership</w:t>
      </w:r>
      <w:r w:rsidR="00FA3A2C">
        <w:t>.</w:t>
      </w:r>
    </w:p>
    <w:sectPr w:rsidR="00A50CA0" w:rsidRPr="00A50CA0" w:rsidSect="005B7ED2">
      <w:headerReference w:type="default" r:id="rId9"/>
      <w:footerReference w:type="default" r:id="rId10"/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DA087" w14:textId="77777777" w:rsidR="00FE4281" w:rsidRDefault="00FE4281" w:rsidP="008C3FA7">
      <w:pPr>
        <w:spacing w:after="0" w:line="240" w:lineRule="auto"/>
      </w:pPr>
      <w:r>
        <w:separator/>
      </w:r>
    </w:p>
  </w:endnote>
  <w:endnote w:type="continuationSeparator" w:id="0">
    <w:p w14:paraId="721D0CFD" w14:textId="77777777" w:rsidR="00FE4281" w:rsidRDefault="00FE4281" w:rsidP="008C3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FFF98" w14:textId="2BC6FF21" w:rsidR="008C3FA7" w:rsidRPr="008845AF" w:rsidRDefault="007A5A2B" w:rsidP="008C3FA7">
    <w:pPr>
      <w:pStyle w:val="Footer"/>
      <w:spacing w:line="276" w:lineRule="auto"/>
      <w:jc w:val="center"/>
      <w:rPr>
        <w:rFonts w:ascii="Arial" w:hAnsi="Arial" w:cs="Arial"/>
        <w:b/>
        <w:color w:val="000000" w:themeColor="text1"/>
        <w:sz w:val="18"/>
        <w:szCs w:val="18"/>
      </w:rPr>
    </w:pPr>
    <w:r w:rsidRPr="008845AF">
      <w:rPr>
        <w:rFonts w:ascii="Arial" w:hAnsi="Arial" w:cs="Arial"/>
        <w:b/>
        <w:color w:val="000000" w:themeColor="text1"/>
        <w:sz w:val="18"/>
        <w:szCs w:val="18"/>
      </w:rPr>
      <w:t>Wise F&amp;I LLC</w:t>
    </w:r>
  </w:p>
  <w:p w14:paraId="30FD19CD" w14:textId="7DDFC813" w:rsidR="008C3FA7" w:rsidRPr="008845AF" w:rsidRDefault="00F36D3F" w:rsidP="008C3FA7">
    <w:pPr>
      <w:pStyle w:val="Footer"/>
      <w:spacing w:line="276" w:lineRule="auto"/>
      <w:jc w:val="center"/>
      <w:rPr>
        <w:rFonts w:ascii="Arial" w:hAnsi="Arial" w:cs="Arial"/>
        <w:color w:val="000000" w:themeColor="text1"/>
        <w:sz w:val="18"/>
        <w:szCs w:val="18"/>
      </w:rPr>
    </w:pPr>
    <w:r w:rsidRPr="008845AF">
      <w:rPr>
        <w:rFonts w:ascii="Arial" w:hAnsi="Arial" w:cs="Arial"/>
        <w:color w:val="000000" w:themeColor="text1"/>
        <w:sz w:val="18"/>
        <w:szCs w:val="18"/>
      </w:rPr>
      <w:t>900 S. Highway</w:t>
    </w:r>
    <w:r w:rsidR="008C3FA7" w:rsidRPr="008845AF">
      <w:rPr>
        <w:rFonts w:ascii="Arial" w:hAnsi="Arial" w:cs="Arial"/>
        <w:color w:val="000000" w:themeColor="text1"/>
        <w:sz w:val="18"/>
        <w:szCs w:val="18"/>
      </w:rPr>
      <w:t xml:space="preserve"> Dr</w:t>
    </w:r>
    <w:r w:rsidRPr="008845AF">
      <w:rPr>
        <w:rFonts w:ascii="Arial" w:hAnsi="Arial" w:cs="Arial"/>
        <w:color w:val="000000" w:themeColor="text1"/>
        <w:sz w:val="18"/>
        <w:szCs w:val="18"/>
      </w:rPr>
      <w:t>.</w:t>
    </w:r>
    <w:r w:rsidR="008C3FA7" w:rsidRPr="008845AF">
      <w:rPr>
        <w:rFonts w:ascii="Arial" w:hAnsi="Arial" w:cs="Arial"/>
        <w:color w:val="000000" w:themeColor="text1"/>
        <w:sz w:val="18"/>
        <w:szCs w:val="18"/>
      </w:rPr>
      <w:t>,</w:t>
    </w:r>
    <w:r w:rsidRPr="008845AF">
      <w:rPr>
        <w:rFonts w:ascii="Arial" w:hAnsi="Arial" w:cs="Arial"/>
        <w:color w:val="000000" w:themeColor="text1"/>
        <w:sz w:val="18"/>
        <w:szCs w:val="18"/>
      </w:rPr>
      <w:t xml:space="preserve"> Suite 100,</w:t>
    </w:r>
    <w:r w:rsidR="008C3FA7" w:rsidRPr="008845AF">
      <w:rPr>
        <w:rFonts w:ascii="Arial" w:hAnsi="Arial" w:cs="Arial"/>
        <w:color w:val="000000" w:themeColor="text1"/>
        <w:sz w:val="18"/>
        <w:szCs w:val="18"/>
      </w:rPr>
      <w:t xml:space="preserve"> Fenton </w:t>
    </w:r>
    <w:r w:rsidR="00BB5E8D" w:rsidRPr="008845AF">
      <w:rPr>
        <w:rFonts w:ascii="Arial" w:hAnsi="Arial" w:cs="Arial"/>
        <w:color w:val="000000" w:themeColor="text1"/>
        <w:sz w:val="18"/>
        <w:szCs w:val="18"/>
      </w:rPr>
      <w:t>MO 63026  |  Phone: 800-849-9559</w:t>
    </w:r>
    <w:r w:rsidR="008C3FA7" w:rsidRPr="008845AF">
      <w:rPr>
        <w:rFonts w:ascii="Arial" w:hAnsi="Arial" w:cs="Arial"/>
        <w:color w:val="000000" w:themeColor="text1"/>
        <w:sz w:val="18"/>
        <w:szCs w:val="18"/>
      </w:rPr>
      <w:t xml:space="preserve">  |  www.WiseFandI.com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3ACFE" w14:textId="77777777" w:rsidR="00FE4281" w:rsidRDefault="00FE4281" w:rsidP="008C3FA7">
      <w:pPr>
        <w:spacing w:after="0" w:line="240" w:lineRule="auto"/>
      </w:pPr>
      <w:r>
        <w:separator/>
      </w:r>
    </w:p>
  </w:footnote>
  <w:footnote w:type="continuationSeparator" w:id="0">
    <w:p w14:paraId="1DD02376" w14:textId="77777777" w:rsidR="00FE4281" w:rsidRDefault="00FE4281" w:rsidP="008C3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D711" w14:textId="62803D28" w:rsidR="008C3FA7" w:rsidRPr="00E10217" w:rsidRDefault="008C3FA7">
    <w:pPr>
      <w:pStyle w:val="Header"/>
      <w:rPr>
        <w:b/>
        <w:bCs/>
      </w:rPr>
    </w:pPr>
    <w:r w:rsidRPr="00D45D3B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87959C" wp14:editId="5C834BB3">
              <wp:simplePos x="0" y="0"/>
              <wp:positionH relativeFrom="column">
                <wp:posOffset>4533900</wp:posOffset>
              </wp:positionH>
              <wp:positionV relativeFrom="paragraph">
                <wp:posOffset>-238125</wp:posOffset>
              </wp:positionV>
              <wp:extent cx="2152650" cy="5334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BFD8D" w14:textId="70C5F71A" w:rsidR="008C3FA7" w:rsidRDefault="00D10FF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A5A404" wp14:editId="6E922C28">
                                <wp:extent cx="1929161" cy="42410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WiseF&amp;I_bw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26579" cy="4235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8795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7pt;margin-top:-18.75pt;width:169.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" stroked="f">
              <v:textbox>
                <w:txbxContent>
                  <w:p w14:paraId="33FBFD8D" w14:textId="70C5F71A" w:rsidR="008C3FA7" w:rsidRDefault="00D10FF6">
                    <w:r>
                      <w:rPr>
                        <w:noProof/>
                      </w:rPr>
                      <w:drawing>
                        <wp:inline distT="0" distB="0" distL="0" distR="0" wp14:anchorId="75A5A404" wp14:editId="6E922C28">
                          <wp:extent cx="1929161" cy="42410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WiseF&amp;I_bw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26579" cy="4235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10217" w:rsidRPr="00D45D3B">
      <w:rPr>
        <w:b/>
        <w:bCs/>
      </w:rPr>
      <w:t xml:space="preserve">DEALER LETTER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01AC"/>
    <w:multiLevelType w:val="multilevel"/>
    <w:tmpl w:val="9AA2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36F5D"/>
    <w:multiLevelType w:val="multilevel"/>
    <w:tmpl w:val="0ACC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3712D"/>
    <w:multiLevelType w:val="multilevel"/>
    <w:tmpl w:val="4260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85F79"/>
    <w:multiLevelType w:val="multilevel"/>
    <w:tmpl w:val="BEB0D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D25B43"/>
    <w:multiLevelType w:val="hybridMultilevel"/>
    <w:tmpl w:val="423C8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65D0"/>
    <w:multiLevelType w:val="hybridMultilevel"/>
    <w:tmpl w:val="6D526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A212C"/>
    <w:multiLevelType w:val="multilevel"/>
    <w:tmpl w:val="8D462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11F56"/>
    <w:multiLevelType w:val="multilevel"/>
    <w:tmpl w:val="CC1C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42060"/>
    <w:multiLevelType w:val="multilevel"/>
    <w:tmpl w:val="804C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2B01C4"/>
    <w:multiLevelType w:val="multilevel"/>
    <w:tmpl w:val="B4A0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F12A8C"/>
    <w:multiLevelType w:val="hybridMultilevel"/>
    <w:tmpl w:val="A18C0C60"/>
    <w:lvl w:ilvl="0" w:tplc="B246DD0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42888"/>
    <w:multiLevelType w:val="multilevel"/>
    <w:tmpl w:val="58CA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0870C7"/>
    <w:multiLevelType w:val="hybridMultilevel"/>
    <w:tmpl w:val="88D85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E48B3"/>
    <w:multiLevelType w:val="multilevel"/>
    <w:tmpl w:val="6080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E05988"/>
    <w:multiLevelType w:val="multilevel"/>
    <w:tmpl w:val="F85C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E62006"/>
    <w:multiLevelType w:val="multilevel"/>
    <w:tmpl w:val="9B90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657358"/>
    <w:multiLevelType w:val="multilevel"/>
    <w:tmpl w:val="78E6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994965">
    <w:abstractNumId w:val="4"/>
  </w:num>
  <w:num w:numId="2" w16cid:durableId="1920166468">
    <w:abstractNumId w:val="8"/>
  </w:num>
  <w:num w:numId="3" w16cid:durableId="1437672391">
    <w:abstractNumId w:val="15"/>
  </w:num>
  <w:num w:numId="4" w16cid:durableId="1612393105">
    <w:abstractNumId w:val="13"/>
  </w:num>
  <w:num w:numId="5" w16cid:durableId="820464027">
    <w:abstractNumId w:val="0"/>
  </w:num>
  <w:num w:numId="6" w16cid:durableId="1354258879">
    <w:abstractNumId w:val="5"/>
  </w:num>
  <w:num w:numId="7" w16cid:durableId="1195072387">
    <w:abstractNumId w:val="1"/>
  </w:num>
  <w:num w:numId="8" w16cid:durableId="1405182884">
    <w:abstractNumId w:val="9"/>
  </w:num>
  <w:num w:numId="9" w16cid:durableId="1603302111">
    <w:abstractNumId w:val="16"/>
  </w:num>
  <w:num w:numId="10" w16cid:durableId="1173106028">
    <w:abstractNumId w:val="6"/>
  </w:num>
  <w:num w:numId="11" w16cid:durableId="348482702">
    <w:abstractNumId w:val="3"/>
  </w:num>
  <w:num w:numId="12" w16cid:durableId="692537704">
    <w:abstractNumId w:val="11"/>
  </w:num>
  <w:num w:numId="13" w16cid:durableId="768476447">
    <w:abstractNumId w:val="2"/>
  </w:num>
  <w:num w:numId="14" w16cid:durableId="227541560">
    <w:abstractNumId w:val="7"/>
  </w:num>
  <w:num w:numId="15" w16cid:durableId="441846322">
    <w:abstractNumId w:val="12"/>
  </w:num>
  <w:num w:numId="16" w16cid:durableId="1996717713">
    <w:abstractNumId w:val="10"/>
  </w:num>
  <w:num w:numId="17" w16cid:durableId="1608565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3B"/>
    <w:rsid w:val="0000234C"/>
    <w:rsid w:val="000034E3"/>
    <w:rsid w:val="00007F14"/>
    <w:rsid w:val="00011772"/>
    <w:rsid w:val="00016A10"/>
    <w:rsid w:val="0002000F"/>
    <w:rsid w:val="00022ECB"/>
    <w:rsid w:val="00033F06"/>
    <w:rsid w:val="00034EED"/>
    <w:rsid w:val="00035362"/>
    <w:rsid w:val="00041C2F"/>
    <w:rsid w:val="00042BB1"/>
    <w:rsid w:val="0004744D"/>
    <w:rsid w:val="0005050D"/>
    <w:rsid w:val="00051E25"/>
    <w:rsid w:val="000575EE"/>
    <w:rsid w:val="000613CB"/>
    <w:rsid w:val="00067035"/>
    <w:rsid w:val="0007062D"/>
    <w:rsid w:val="00071E0D"/>
    <w:rsid w:val="00076CE3"/>
    <w:rsid w:val="0008161A"/>
    <w:rsid w:val="00084F2E"/>
    <w:rsid w:val="0008523A"/>
    <w:rsid w:val="00085C32"/>
    <w:rsid w:val="00087782"/>
    <w:rsid w:val="000911F9"/>
    <w:rsid w:val="00091C76"/>
    <w:rsid w:val="00092AF4"/>
    <w:rsid w:val="000A4CBC"/>
    <w:rsid w:val="000B4652"/>
    <w:rsid w:val="000B591C"/>
    <w:rsid w:val="000B769F"/>
    <w:rsid w:val="000C520C"/>
    <w:rsid w:val="000C5312"/>
    <w:rsid w:val="000C6CCF"/>
    <w:rsid w:val="000C7B7D"/>
    <w:rsid w:val="000D289C"/>
    <w:rsid w:val="000D50D6"/>
    <w:rsid w:val="000D6761"/>
    <w:rsid w:val="000E2C18"/>
    <w:rsid w:val="000E4625"/>
    <w:rsid w:val="000F5A55"/>
    <w:rsid w:val="000F71C1"/>
    <w:rsid w:val="00101358"/>
    <w:rsid w:val="001016A9"/>
    <w:rsid w:val="00102CCE"/>
    <w:rsid w:val="00115B2D"/>
    <w:rsid w:val="001231F9"/>
    <w:rsid w:val="001247D6"/>
    <w:rsid w:val="00126938"/>
    <w:rsid w:val="00127E52"/>
    <w:rsid w:val="00130C0A"/>
    <w:rsid w:val="00132D9A"/>
    <w:rsid w:val="001359F0"/>
    <w:rsid w:val="00135F84"/>
    <w:rsid w:val="00137151"/>
    <w:rsid w:val="00140D94"/>
    <w:rsid w:val="00144AD3"/>
    <w:rsid w:val="0014604B"/>
    <w:rsid w:val="00146E01"/>
    <w:rsid w:val="001472B3"/>
    <w:rsid w:val="0015087D"/>
    <w:rsid w:val="00151817"/>
    <w:rsid w:val="00151DF2"/>
    <w:rsid w:val="001559D9"/>
    <w:rsid w:val="00161225"/>
    <w:rsid w:val="0016133F"/>
    <w:rsid w:val="00165597"/>
    <w:rsid w:val="001749F6"/>
    <w:rsid w:val="001764F2"/>
    <w:rsid w:val="0018254A"/>
    <w:rsid w:val="00193FCC"/>
    <w:rsid w:val="00195BE0"/>
    <w:rsid w:val="001A3D6F"/>
    <w:rsid w:val="001B6E41"/>
    <w:rsid w:val="001B73FC"/>
    <w:rsid w:val="001B758B"/>
    <w:rsid w:val="001B75BB"/>
    <w:rsid w:val="001C30D3"/>
    <w:rsid w:val="001C345A"/>
    <w:rsid w:val="001D3007"/>
    <w:rsid w:val="001D30D6"/>
    <w:rsid w:val="001D4577"/>
    <w:rsid w:val="001D7BB0"/>
    <w:rsid w:val="001E62E6"/>
    <w:rsid w:val="001E7487"/>
    <w:rsid w:val="001F0898"/>
    <w:rsid w:val="001F1777"/>
    <w:rsid w:val="001F2821"/>
    <w:rsid w:val="001F2EAC"/>
    <w:rsid w:val="001F7348"/>
    <w:rsid w:val="001F7B68"/>
    <w:rsid w:val="001F7BAB"/>
    <w:rsid w:val="00200969"/>
    <w:rsid w:val="00202675"/>
    <w:rsid w:val="00204FF8"/>
    <w:rsid w:val="0020509E"/>
    <w:rsid w:val="0021260C"/>
    <w:rsid w:val="00221D37"/>
    <w:rsid w:val="0023406D"/>
    <w:rsid w:val="00234703"/>
    <w:rsid w:val="00244ABD"/>
    <w:rsid w:val="002450B3"/>
    <w:rsid w:val="00250B58"/>
    <w:rsid w:val="0025238E"/>
    <w:rsid w:val="00252BA0"/>
    <w:rsid w:val="0026122A"/>
    <w:rsid w:val="00261B9D"/>
    <w:rsid w:val="00265559"/>
    <w:rsid w:val="00265D72"/>
    <w:rsid w:val="00272266"/>
    <w:rsid w:val="00273F5E"/>
    <w:rsid w:val="00280102"/>
    <w:rsid w:val="002850A2"/>
    <w:rsid w:val="002871B7"/>
    <w:rsid w:val="0029333A"/>
    <w:rsid w:val="002A2C0C"/>
    <w:rsid w:val="002A424F"/>
    <w:rsid w:val="002A4A3C"/>
    <w:rsid w:val="002A7F7A"/>
    <w:rsid w:val="002B1436"/>
    <w:rsid w:val="002B2C0B"/>
    <w:rsid w:val="002B4094"/>
    <w:rsid w:val="002C27D6"/>
    <w:rsid w:val="002C33E8"/>
    <w:rsid w:val="002C42B0"/>
    <w:rsid w:val="002C4C8E"/>
    <w:rsid w:val="002C56DD"/>
    <w:rsid w:val="002C5DF7"/>
    <w:rsid w:val="002C746A"/>
    <w:rsid w:val="002E0884"/>
    <w:rsid w:val="002E25AC"/>
    <w:rsid w:val="002E27EE"/>
    <w:rsid w:val="002F3795"/>
    <w:rsid w:val="002F426A"/>
    <w:rsid w:val="002F43ED"/>
    <w:rsid w:val="002F7A1E"/>
    <w:rsid w:val="002F7C04"/>
    <w:rsid w:val="00301867"/>
    <w:rsid w:val="00301AC7"/>
    <w:rsid w:val="003040D9"/>
    <w:rsid w:val="00313A61"/>
    <w:rsid w:val="0031445A"/>
    <w:rsid w:val="00316370"/>
    <w:rsid w:val="00317CAD"/>
    <w:rsid w:val="00320C0D"/>
    <w:rsid w:val="003219CF"/>
    <w:rsid w:val="00322D67"/>
    <w:rsid w:val="00323078"/>
    <w:rsid w:val="00331A20"/>
    <w:rsid w:val="00332456"/>
    <w:rsid w:val="00340A7C"/>
    <w:rsid w:val="00342501"/>
    <w:rsid w:val="00345967"/>
    <w:rsid w:val="003463A1"/>
    <w:rsid w:val="00350100"/>
    <w:rsid w:val="00357A2A"/>
    <w:rsid w:val="003650D3"/>
    <w:rsid w:val="003659F9"/>
    <w:rsid w:val="00367B2C"/>
    <w:rsid w:val="00371075"/>
    <w:rsid w:val="003819C5"/>
    <w:rsid w:val="0039281A"/>
    <w:rsid w:val="00393C03"/>
    <w:rsid w:val="003943AD"/>
    <w:rsid w:val="003A1EB1"/>
    <w:rsid w:val="003A65EB"/>
    <w:rsid w:val="003B2DE8"/>
    <w:rsid w:val="003B33D0"/>
    <w:rsid w:val="003C0E1D"/>
    <w:rsid w:val="003D2C25"/>
    <w:rsid w:val="003D326F"/>
    <w:rsid w:val="003D6523"/>
    <w:rsid w:val="003D741E"/>
    <w:rsid w:val="003E0D11"/>
    <w:rsid w:val="003E0D17"/>
    <w:rsid w:val="003E38B6"/>
    <w:rsid w:val="003E3D0B"/>
    <w:rsid w:val="003F40DD"/>
    <w:rsid w:val="0040223A"/>
    <w:rsid w:val="0040384C"/>
    <w:rsid w:val="004108CA"/>
    <w:rsid w:val="00412645"/>
    <w:rsid w:val="00415CD4"/>
    <w:rsid w:val="00420AFB"/>
    <w:rsid w:val="00431C61"/>
    <w:rsid w:val="00432B05"/>
    <w:rsid w:val="00432B1E"/>
    <w:rsid w:val="00433DFE"/>
    <w:rsid w:val="00441358"/>
    <w:rsid w:val="00443D63"/>
    <w:rsid w:val="0044594C"/>
    <w:rsid w:val="00445C06"/>
    <w:rsid w:val="00446C3B"/>
    <w:rsid w:val="00447D86"/>
    <w:rsid w:val="004525A0"/>
    <w:rsid w:val="00453ADE"/>
    <w:rsid w:val="0045494B"/>
    <w:rsid w:val="004618DC"/>
    <w:rsid w:val="00475B30"/>
    <w:rsid w:val="0047708A"/>
    <w:rsid w:val="00484F40"/>
    <w:rsid w:val="004853B4"/>
    <w:rsid w:val="00496226"/>
    <w:rsid w:val="004A19EB"/>
    <w:rsid w:val="004A2D6E"/>
    <w:rsid w:val="004A2E8E"/>
    <w:rsid w:val="004A7CA6"/>
    <w:rsid w:val="004B0867"/>
    <w:rsid w:val="004B516F"/>
    <w:rsid w:val="004B5327"/>
    <w:rsid w:val="004B567D"/>
    <w:rsid w:val="004C4EB6"/>
    <w:rsid w:val="004C541D"/>
    <w:rsid w:val="004D1087"/>
    <w:rsid w:val="004D380C"/>
    <w:rsid w:val="004E00A4"/>
    <w:rsid w:val="004E61AC"/>
    <w:rsid w:val="004F19FB"/>
    <w:rsid w:val="004F3119"/>
    <w:rsid w:val="004F3FF3"/>
    <w:rsid w:val="004F4213"/>
    <w:rsid w:val="004F46FD"/>
    <w:rsid w:val="00503E1F"/>
    <w:rsid w:val="005047E0"/>
    <w:rsid w:val="00506E08"/>
    <w:rsid w:val="00507ECA"/>
    <w:rsid w:val="00511CBE"/>
    <w:rsid w:val="00511D83"/>
    <w:rsid w:val="005132D8"/>
    <w:rsid w:val="00516162"/>
    <w:rsid w:val="005204E5"/>
    <w:rsid w:val="0052719E"/>
    <w:rsid w:val="00530B87"/>
    <w:rsid w:val="005343AC"/>
    <w:rsid w:val="00535D0C"/>
    <w:rsid w:val="00536109"/>
    <w:rsid w:val="00541140"/>
    <w:rsid w:val="00546F47"/>
    <w:rsid w:val="0055115A"/>
    <w:rsid w:val="00553F9D"/>
    <w:rsid w:val="005608A8"/>
    <w:rsid w:val="005634F2"/>
    <w:rsid w:val="00563809"/>
    <w:rsid w:val="00565ECD"/>
    <w:rsid w:val="00570BF8"/>
    <w:rsid w:val="0057239E"/>
    <w:rsid w:val="00574024"/>
    <w:rsid w:val="0057782B"/>
    <w:rsid w:val="005804B8"/>
    <w:rsid w:val="0058413F"/>
    <w:rsid w:val="00593FC8"/>
    <w:rsid w:val="005A10D7"/>
    <w:rsid w:val="005A4C59"/>
    <w:rsid w:val="005A53B8"/>
    <w:rsid w:val="005A5703"/>
    <w:rsid w:val="005A5707"/>
    <w:rsid w:val="005A742D"/>
    <w:rsid w:val="005B0799"/>
    <w:rsid w:val="005B14EB"/>
    <w:rsid w:val="005B2603"/>
    <w:rsid w:val="005B2764"/>
    <w:rsid w:val="005B5DA4"/>
    <w:rsid w:val="005B71D7"/>
    <w:rsid w:val="005B7ED2"/>
    <w:rsid w:val="005C5BC2"/>
    <w:rsid w:val="005D2F21"/>
    <w:rsid w:val="005D35DF"/>
    <w:rsid w:val="005D5997"/>
    <w:rsid w:val="005E195F"/>
    <w:rsid w:val="005E1BD9"/>
    <w:rsid w:val="005E424C"/>
    <w:rsid w:val="005E7383"/>
    <w:rsid w:val="005F2251"/>
    <w:rsid w:val="005F3255"/>
    <w:rsid w:val="005F4FDE"/>
    <w:rsid w:val="005F7651"/>
    <w:rsid w:val="00607788"/>
    <w:rsid w:val="006141D0"/>
    <w:rsid w:val="00620992"/>
    <w:rsid w:val="00621D5A"/>
    <w:rsid w:val="00630EC9"/>
    <w:rsid w:val="00632674"/>
    <w:rsid w:val="006401DA"/>
    <w:rsid w:val="006401E4"/>
    <w:rsid w:val="00641DB0"/>
    <w:rsid w:val="0064292C"/>
    <w:rsid w:val="006429CD"/>
    <w:rsid w:val="006437F6"/>
    <w:rsid w:val="00643897"/>
    <w:rsid w:val="006465C2"/>
    <w:rsid w:val="00647B4C"/>
    <w:rsid w:val="0065527A"/>
    <w:rsid w:val="00662BF6"/>
    <w:rsid w:val="0066300D"/>
    <w:rsid w:val="00665341"/>
    <w:rsid w:val="006673FE"/>
    <w:rsid w:val="006720C0"/>
    <w:rsid w:val="006861C9"/>
    <w:rsid w:val="006936E1"/>
    <w:rsid w:val="00693A5C"/>
    <w:rsid w:val="00694B23"/>
    <w:rsid w:val="006A1DDA"/>
    <w:rsid w:val="006A3574"/>
    <w:rsid w:val="006A362D"/>
    <w:rsid w:val="006A3C3A"/>
    <w:rsid w:val="006A4248"/>
    <w:rsid w:val="006A43D9"/>
    <w:rsid w:val="006A6B2E"/>
    <w:rsid w:val="006B590B"/>
    <w:rsid w:val="006C544E"/>
    <w:rsid w:val="006C620C"/>
    <w:rsid w:val="006D0374"/>
    <w:rsid w:val="006D196E"/>
    <w:rsid w:val="006D4171"/>
    <w:rsid w:val="006D771E"/>
    <w:rsid w:val="006E0A92"/>
    <w:rsid w:val="006E4D6F"/>
    <w:rsid w:val="006E66B9"/>
    <w:rsid w:val="006E7DD5"/>
    <w:rsid w:val="006F1158"/>
    <w:rsid w:val="006F1F01"/>
    <w:rsid w:val="006F2F70"/>
    <w:rsid w:val="006F3B9E"/>
    <w:rsid w:val="006F3EA0"/>
    <w:rsid w:val="006F6111"/>
    <w:rsid w:val="006F654C"/>
    <w:rsid w:val="0070025F"/>
    <w:rsid w:val="007107A5"/>
    <w:rsid w:val="00714105"/>
    <w:rsid w:val="00714FB0"/>
    <w:rsid w:val="00721057"/>
    <w:rsid w:val="007237A5"/>
    <w:rsid w:val="00732019"/>
    <w:rsid w:val="00733FE9"/>
    <w:rsid w:val="00734C5B"/>
    <w:rsid w:val="0073631F"/>
    <w:rsid w:val="00740FBA"/>
    <w:rsid w:val="00742AAA"/>
    <w:rsid w:val="00746A25"/>
    <w:rsid w:val="007477CF"/>
    <w:rsid w:val="00751804"/>
    <w:rsid w:val="00751FB2"/>
    <w:rsid w:val="007528A1"/>
    <w:rsid w:val="00752C2D"/>
    <w:rsid w:val="007553CD"/>
    <w:rsid w:val="007625BF"/>
    <w:rsid w:val="00762B87"/>
    <w:rsid w:val="007646DF"/>
    <w:rsid w:val="00773333"/>
    <w:rsid w:val="00774382"/>
    <w:rsid w:val="0077490D"/>
    <w:rsid w:val="00776774"/>
    <w:rsid w:val="007774B7"/>
    <w:rsid w:val="00781854"/>
    <w:rsid w:val="0078203C"/>
    <w:rsid w:val="00791467"/>
    <w:rsid w:val="007A56A9"/>
    <w:rsid w:val="007A5A2B"/>
    <w:rsid w:val="007B1529"/>
    <w:rsid w:val="007B1A7B"/>
    <w:rsid w:val="007B32B4"/>
    <w:rsid w:val="007B48B6"/>
    <w:rsid w:val="007B709E"/>
    <w:rsid w:val="007C1616"/>
    <w:rsid w:val="007C273F"/>
    <w:rsid w:val="007D1763"/>
    <w:rsid w:val="007D7883"/>
    <w:rsid w:val="007E0553"/>
    <w:rsid w:val="007E57CE"/>
    <w:rsid w:val="007F0EF5"/>
    <w:rsid w:val="0080168B"/>
    <w:rsid w:val="00801A75"/>
    <w:rsid w:val="00802551"/>
    <w:rsid w:val="00811263"/>
    <w:rsid w:val="00811BDC"/>
    <w:rsid w:val="0081465D"/>
    <w:rsid w:val="00821357"/>
    <w:rsid w:val="00822086"/>
    <w:rsid w:val="00822534"/>
    <w:rsid w:val="008253BF"/>
    <w:rsid w:val="00830E3E"/>
    <w:rsid w:val="008316F5"/>
    <w:rsid w:val="00835B21"/>
    <w:rsid w:val="00835D27"/>
    <w:rsid w:val="008409AE"/>
    <w:rsid w:val="008411C4"/>
    <w:rsid w:val="0084187D"/>
    <w:rsid w:val="00843C29"/>
    <w:rsid w:val="00845D3B"/>
    <w:rsid w:val="00846076"/>
    <w:rsid w:val="00850433"/>
    <w:rsid w:val="00856B44"/>
    <w:rsid w:val="0086360B"/>
    <w:rsid w:val="0086391F"/>
    <w:rsid w:val="008644E2"/>
    <w:rsid w:val="0086562D"/>
    <w:rsid w:val="008739DA"/>
    <w:rsid w:val="00874087"/>
    <w:rsid w:val="00883CBD"/>
    <w:rsid w:val="008845AF"/>
    <w:rsid w:val="00885CE1"/>
    <w:rsid w:val="00891E5A"/>
    <w:rsid w:val="00896AC1"/>
    <w:rsid w:val="008A7BD6"/>
    <w:rsid w:val="008A7D9D"/>
    <w:rsid w:val="008C145C"/>
    <w:rsid w:val="008C2AEE"/>
    <w:rsid w:val="008C3FA7"/>
    <w:rsid w:val="008C4DE5"/>
    <w:rsid w:val="008D20D4"/>
    <w:rsid w:val="008D3938"/>
    <w:rsid w:val="008D597E"/>
    <w:rsid w:val="008E0D76"/>
    <w:rsid w:val="008E2013"/>
    <w:rsid w:val="008E7493"/>
    <w:rsid w:val="008F22C5"/>
    <w:rsid w:val="008F3659"/>
    <w:rsid w:val="008F3FA6"/>
    <w:rsid w:val="008F4F06"/>
    <w:rsid w:val="008F5284"/>
    <w:rsid w:val="008F5EE5"/>
    <w:rsid w:val="008F6FD7"/>
    <w:rsid w:val="00912ECD"/>
    <w:rsid w:val="009147F3"/>
    <w:rsid w:val="00915563"/>
    <w:rsid w:val="00916CEC"/>
    <w:rsid w:val="009172A7"/>
    <w:rsid w:val="00917B9A"/>
    <w:rsid w:val="00923F42"/>
    <w:rsid w:val="00930879"/>
    <w:rsid w:val="00936E5C"/>
    <w:rsid w:val="009376D2"/>
    <w:rsid w:val="00937FC5"/>
    <w:rsid w:val="00940407"/>
    <w:rsid w:val="009434BF"/>
    <w:rsid w:val="00944F41"/>
    <w:rsid w:val="00946EC0"/>
    <w:rsid w:val="009471C3"/>
    <w:rsid w:val="00947C83"/>
    <w:rsid w:val="0095030E"/>
    <w:rsid w:val="00952F6D"/>
    <w:rsid w:val="0096171C"/>
    <w:rsid w:val="00962CD5"/>
    <w:rsid w:val="00964BE5"/>
    <w:rsid w:val="0096538D"/>
    <w:rsid w:val="009677FE"/>
    <w:rsid w:val="00980D38"/>
    <w:rsid w:val="00982E37"/>
    <w:rsid w:val="00984EB8"/>
    <w:rsid w:val="0098647C"/>
    <w:rsid w:val="00986AB5"/>
    <w:rsid w:val="00990A27"/>
    <w:rsid w:val="00997AEE"/>
    <w:rsid w:val="00997E6A"/>
    <w:rsid w:val="009A4DFC"/>
    <w:rsid w:val="009A7055"/>
    <w:rsid w:val="009B1D8D"/>
    <w:rsid w:val="009B3DC2"/>
    <w:rsid w:val="009B67DA"/>
    <w:rsid w:val="009B7125"/>
    <w:rsid w:val="009B7E90"/>
    <w:rsid w:val="009C198A"/>
    <w:rsid w:val="009C4A93"/>
    <w:rsid w:val="009C55D1"/>
    <w:rsid w:val="009C5DFA"/>
    <w:rsid w:val="009C6B2F"/>
    <w:rsid w:val="009D351B"/>
    <w:rsid w:val="009D4EE1"/>
    <w:rsid w:val="009D6289"/>
    <w:rsid w:val="009E0967"/>
    <w:rsid w:val="009E5CFF"/>
    <w:rsid w:val="009E6A72"/>
    <w:rsid w:val="009F61AF"/>
    <w:rsid w:val="00A00722"/>
    <w:rsid w:val="00A0102E"/>
    <w:rsid w:val="00A049F2"/>
    <w:rsid w:val="00A10301"/>
    <w:rsid w:val="00A213CE"/>
    <w:rsid w:val="00A21756"/>
    <w:rsid w:val="00A247E9"/>
    <w:rsid w:val="00A2647C"/>
    <w:rsid w:val="00A30159"/>
    <w:rsid w:val="00A3325E"/>
    <w:rsid w:val="00A33BAB"/>
    <w:rsid w:val="00A33F74"/>
    <w:rsid w:val="00A34DCB"/>
    <w:rsid w:val="00A36F91"/>
    <w:rsid w:val="00A36FE1"/>
    <w:rsid w:val="00A40812"/>
    <w:rsid w:val="00A457C8"/>
    <w:rsid w:val="00A469D9"/>
    <w:rsid w:val="00A50577"/>
    <w:rsid w:val="00A50CA0"/>
    <w:rsid w:val="00A534BE"/>
    <w:rsid w:val="00A55951"/>
    <w:rsid w:val="00A655F5"/>
    <w:rsid w:val="00A65B8B"/>
    <w:rsid w:val="00A6728F"/>
    <w:rsid w:val="00A676DA"/>
    <w:rsid w:val="00A700ED"/>
    <w:rsid w:val="00A710FA"/>
    <w:rsid w:val="00A711C3"/>
    <w:rsid w:val="00A71458"/>
    <w:rsid w:val="00A73BB6"/>
    <w:rsid w:val="00A740AC"/>
    <w:rsid w:val="00A74BF7"/>
    <w:rsid w:val="00A8416B"/>
    <w:rsid w:val="00A84D19"/>
    <w:rsid w:val="00A93C88"/>
    <w:rsid w:val="00A94BC7"/>
    <w:rsid w:val="00A9595C"/>
    <w:rsid w:val="00AA1FB8"/>
    <w:rsid w:val="00AA2DF3"/>
    <w:rsid w:val="00AA5658"/>
    <w:rsid w:val="00AA5704"/>
    <w:rsid w:val="00AA5B03"/>
    <w:rsid w:val="00AB1808"/>
    <w:rsid w:val="00AB226F"/>
    <w:rsid w:val="00AB3302"/>
    <w:rsid w:val="00AB6E0A"/>
    <w:rsid w:val="00AB7B6F"/>
    <w:rsid w:val="00AC00F2"/>
    <w:rsid w:val="00AC1AC5"/>
    <w:rsid w:val="00AC44F8"/>
    <w:rsid w:val="00AD11A7"/>
    <w:rsid w:val="00AD340D"/>
    <w:rsid w:val="00AE3756"/>
    <w:rsid w:val="00AE38F0"/>
    <w:rsid w:val="00AE3A9C"/>
    <w:rsid w:val="00AE5824"/>
    <w:rsid w:val="00AE72E9"/>
    <w:rsid w:val="00AF04B0"/>
    <w:rsid w:val="00AF4C2C"/>
    <w:rsid w:val="00B013CD"/>
    <w:rsid w:val="00B01541"/>
    <w:rsid w:val="00B02482"/>
    <w:rsid w:val="00B032B3"/>
    <w:rsid w:val="00B06908"/>
    <w:rsid w:val="00B1687A"/>
    <w:rsid w:val="00B265A9"/>
    <w:rsid w:val="00B342FF"/>
    <w:rsid w:val="00B36089"/>
    <w:rsid w:val="00B36AA8"/>
    <w:rsid w:val="00B405EC"/>
    <w:rsid w:val="00B436AD"/>
    <w:rsid w:val="00B46ED7"/>
    <w:rsid w:val="00B52292"/>
    <w:rsid w:val="00B52BBE"/>
    <w:rsid w:val="00B56402"/>
    <w:rsid w:val="00B60445"/>
    <w:rsid w:val="00B64DC8"/>
    <w:rsid w:val="00B72F87"/>
    <w:rsid w:val="00B77147"/>
    <w:rsid w:val="00B80B67"/>
    <w:rsid w:val="00B848A7"/>
    <w:rsid w:val="00B85D47"/>
    <w:rsid w:val="00B91E64"/>
    <w:rsid w:val="00B92BA6"/>
    <w:rsid w:val="00B92C34"/>
    <w:rsid w:val="00B94659"/>
    <w:rsid w:val="00B94C0D"/>
    <w:rsid w:val="00B96C06"/>
    <w:rsid w:val="00BB1D00"/>
    <w:rsid w:val="00BB586D"/>
    <w:rsid w:val="00BB5E8D"/>
    <w:rsid w:val="00BC63B5"/>
    <w:rsid w:val="00BC7580"/>
    <w:rsid w:val="00BC79F6"/>
    <w:rsid w:val="00BD4BD8"/>
    <w:rsid w:val="00BE0DF4"/>
    <w:rsid w:val="00BE383A"/>
    <w:rsid w:val="00BE39F2"/>
    <w:rsid w:val="00BE45DD"/>
    <w:rsid w:val="00BE4911"/>
    <w:rsid w:val="00BE4A3B"/>
    <w:rsid w:val="00BE545E"/>
    <w:rsid w:val="00BF6BEA"/>
    <w:rsid w:val="00C054D3"/>
    <w:rsid w:val="00C1068D"/>
    <w:rsid w:val="00C17E7A"/>
    <w:rsid w:val="00C3075A"/>
    <w:rsid w:val="00C33702"/>
    <w:rsid w:val="00C36299"/>
    <w:rsid w:val="00C37E83"/>
    <w:rsid w:val="00C540BD"/>
    <w:rsid w:val="00C577DC"/>
    <w:rsid w:val="00C66166"/>
    <w:rsid w:val="00C6781F"/>
    <w:rsid w:val="00C73C38"/>
    <w:rsid w:val="00C74C2B"/>
    <w:rsid w:val="00C804A6"/>
    <w:rsid w:val="00C90C53"/>
    <w:rsid w:val="00C9568F"/>
    <w:rsid w:val="00C956E9"/>
    <w:rsid w:val="00C972A0"/>
    <w:rsid w:val="00CA0ED5"/>
    <w:rsid w:val="00CA3F5D"/>
    <w:rsid w:val="00CA7505"/>
    <w:rsid w:val="00CB13B5"/>
    <w:rsid w:val="00CB3059"/>
    <w:rsid w:val="00CB68F7"/>
    <w:rsid w:val="00CB6BEE"/>
    <w:rsid w:val="00CB78CB"/>
    <w:rsid w:val="00CB7E72"/>
    <w:rsid w:val="00CD1DA0"/>
    <w:rsid w:val="00CD1EF0"/>
    <w:rsid w:val="00CD5BEE"/>
    <w:rsid w:val="00CD6015"/>
    <w:rsid w:val="00CE092F"/>
    <w:rsid w:val="00CE1935"/>
    <w:rsid w:val="00CE5177"/>
    <w:rsid w:val="00CE616B"/>
    <w:rsid w:val="00CF130F"/>
    <w:rsid w:val="00CF34B9"/>
    <w:rsid w:val="00D01D1C"/>
    <w:rsid w:val="00D10FF6"/>
    <w:rsid w:val="00D118ED"/>
    <w:rsid w:val="00D218C8"/>
    <w:rsid w:val="00D21D57"/>
    <w:rsid w:val="00D22DF8"/>
    <w:rsid w:val="00D3094D"/>
    <w:rsid w:val="00D34FAC"/>
    <w:rsid w:val="00D37176"/>
    <w:rsid w:val="00D40284"/>
    <w:rsid w:val="00D44718"/>
    <w:rsid w:val="00D45D3B"/>
    <w:rsid w:val="00D46F26"/>
    <w:rsid w:val="00D478B7"/>
    <w:rsid w:val="00D47CF4"/>
    <w:rsid w:val="00D506CA"/>
    <w:rsid w:val="00D520D0"/>
    <w:rsid w:val="00D5222B"/>
    <w:rsid w:val="00D57EDD"/>
    <w:rsid w:val="00D62894"/>
    <w:rsid w:val="00D715BF"/>
    <w:rsid w:val="00D73073"/>
    <w:rsid w:val="00D83E9A"/>
    <w:rsid w:val="00D863D0"/>
    <w:rsid w:val="00DA3CBE"/>
    <w:rsid w:val="00DA5315"/>
    <w:rsid w:val="00DA73D3"/>
    <w:rsid w:val="00DA7C0E"/>
    <w:rsid w:val="00DC1478"/>
    <w:rsid w:val="00DC373E"/>
    <w:rsid w:val="00DC7BCD"/>
    <w:rsid w:val="00DD6235"/>
    <w:rsid w:val="00DE0BE8"/>
    <w:rsid w:val="00DE7163"/>
    <w:rsid w:val="00DF1BC7"/>
    <w:rsid w:val="00DF1C54"/>
    <w:rsid w:val="00DF61AA"/>
    <w:rsid w:val="00DF7E47"/>
    <w:rsid w:val="00E02773"/>
    <w:rsid w:val="00E05B29"/>
    <w:rsid w:val="00E10217"/>
    <w:rsid w:val="00E10C95"/>
    <w:rsid w:val="00E13653"/>
    <w:rsid w:val="00E178E7"/>
    <w:rsid w:val="00E20568"/>
    <w:rsid w:val="00E20C6D"/>
    <w:rsid w:val="00E300EF"/>
    <w:rsid w:val="00E30594"/>
    <w:rsid w:val="00E40412"/>
    <w:rsid w:val="00E412F1"/>
    <w:rsid w:val="00E429B0"/>
    <w:rsid w:val="00E43BEB"/>
    <w:rsid w:val="00E5095F"/>
    <w:rsid w:val="00E52DD4"/>
    <w:rsid w:val="00E52E0D"/>
    <w:rsid w:val="00E57CD8"/>
    <w:rsid w:val="00E61E4A"/>
    <w:rsid w:val="00E66BDE"/>
    <w:rsid w:val="00E6776A"/>
    <w:rsid w:val="00E73D33"/>
    <w:rsid w:val="00E74285"/>
    <w:rsid w:val="00E80522"/>
    <w:rsid w:val="00E85026"/>
    <w:rsid w:val="00E91F5F"/>
    <w:rsid w:val="00E9392C"/>
    <w:rsid w:val="00E93FE3"/>
    <w:rsid w:val="00E9665B"/>
    <w:rsid w:val="00EA444D"/>
    <w:rsid w:val="00EA51CF"/>
    <w:rsid w:val="00EB16F2"/>
    <w:rsid w:val="00EB4F7D"/>
    <w:rsid w:val="00EB75DA"/>
    <w:rsid w:val="00EB76BF"/>
    <w:rsid w:val="00EC160A"/>
    <w:rsid w:val="00EC2461"/>
    <w:rsid w:val="00EC4250"/>
    <w:rsid w:val="00ED02CC"/>
    <w:rsid w:val="00ED38D9"/>
    <w:rsid w:val="00EE2340"/>
    <w:rsid w:val="00EE2F81"/>
    <w:rsid w:val="00EE468D"/>
    <w:rsid w:val="00EE6DCE"/>
    <w:rsid w:val="00EE7C27"/>
    <w:rsid w:val="00EF6249"/>
    <w:rsid w:val="00F03041"/>
    <w:rsid w:val="00F0560B"/>
    <w:rsid w:val="00F05BC0"/>
    <w:rsid w:val="00F06D2A"/>
    <w:rsid w:val="00F12C35"/>
    <w:rsid w:val="00F170C0"/>
    <w:rsid w:val="00F1780A"/>
    <w:rsid w:val="00F20CF7"/>
    <w:rsid w:val="00F24559"/>
    <w:rsid w:val="00F24820"/>
    <w:rsid w:val="00F33F08"/>
    <w:rsid w:val="00F350CC"/>
    <w:rsid w:val="00F356A3"/>
    <w:rsid w:val="00F36870"/>
    <w:rsid w:val="00F36D3F"/>
    <w:rsid w:val="00F410A1"/>
    <w:rsid w:val="00F44643"/>
    <w:rsid w:val="00F44B4A"/>
    <w:rsid w:val="00F44F6B"/>
    <w:rsid w:val="00F454C5"/>
    <w:rsid w:val="00F51303"/>
    <w:rsid w:val="00F513BD"/>
    <w:rsid w:val="00F514A6"/>
    <w:rsid w:val="00F52A1E"/>
    <w:rsid w:val="00F540E4"/>
    <w:rsid w:val="00F619D7"/>
    <w:rsid w:val="00F63A62"/>
    <w:rsid w:val="00F63B80"/>
    <w:rsid w:val="00F647D5"/>
    <w:rsid w:val="00F76C76"/>
    <w:rsid w:val="00F87786"/>
    <w:rsid w:val="00F93EE0"/>
    <w:rsid w:val="00F96FC5"/>
    <w:rsid w:val="00FA0A69"/>
    <w:rsid w:val="00FA3A2C"/>
    <w:rsid w:val="00FA5937"/>
    <w:rsid w:val="00FB310B"/>
    <w:rsid w:val="00FB4763"/>
    <w:rsid w:val="00FC139E"/>
    <w:rsid w:val="00FC51EA"/>
    <w:rsid w:val="00FC6539"/>
    <w:rsid w:val="00FC77BD"/>
    <w:rsid w:val="00FD190D"/>
    <w:rsid w:val="00FD21F1"/>
    <w:rsid w:val="00FE2421"/>
    <w:rsid w:val="00FE4281"/>
    <w:rsid w:val="00FE569C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889560"/>
  <w15:docId w15:val="{7E7D403C-335E-4A18-9FCC-88C8216B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F01"/>
  </w:style>
  <w:style w:type="paragraph" w:styleId="Heading1">
    <w:name w:val="heading 1"/>
    <w:basedOn w:val="Normal"/>
    <w:link w:val="Heading1Char"/>
    <w:uiPriority w:val="9"/>
    <w:qFormat/>
    <w:rsid w:val="00FD19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BF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3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C3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FA7"/>
  </w:style>
  <w:style w:type="paragraph" w:styleId="Footer">
    <w:name w:val="footer"/>
    <w:basedOn w:val="Normal"/>
    <w:link w:val="FooterChar"/>
    <w:uiPriority w:val="99"/>
    <w:unhideWhenUsed/>
    <w:rsid w:val="008C3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FA7"/>
  </w:style>
  <w:style w:type="character" w:styleId="Hyperlink">
    <w:name w:val="Hyperlink"/>
    <w:basedOn w:val="DefaultParagraphFont"/>
    <w:uiPriority w:val="99"/>
    <w:unhideWhenUsed/>
    <w:rsid w:val="00BB5E8D"/>
    <w:rPr>
      <w:color w:val="0000FF" w:themeColor="hyperlink"/>
      <w:u w:val="single"/>
    </w:rPr>
  </w:style>
  <w:style w:type="paragraph" w:customStyle="1" w:styleId="Default">
    <w:name w:val="Default"/>
    <w:rsid w:val="00947C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C44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C44F8"/>
    <w:pPr>
      <w:spacing w:before="240" w:after="240" w:line="240" w:lineRule="auto"/>
    </w:pPr>
    <w:rPr>
      <w:rFonts w:ascii="Calibri" w:eastAsiaTheme="minorHAnsi" w:hAnsi="Calibri" w:cs="Calibri"/>
    </w:rPr>
  </w:style>
  <w:style w:type="paragraph" w:styleId="ListParagraph">
    <w:name w:val="List Paragraph"/>
    <w:basedOn w:val="Normal"/>
    <w:uiPriority w:val="34"/>
    <w:qFormat/>
    <w:rsid w:val="00AC44F8"/>
    <w:pPr>
      <w:spacing w:after="0" w:line="240" w:lineRule="auto"/>
      <w:ind w:left="720"/>
      <w:contextualSpacing/>
    </w:pPr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82208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D19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FD190D"/>
    <w:rPr>
      <w:i/>
      <w:iCs/>
    </w:rPr>
  </w:style>
  <w:style w:type="character" w:styleId="Strong">
    <w:name w:val="Strong"/>
    <w:basedOn w:val="DefaultParagraphFont"/>
    <w:uiPriority w:val="22"/>
    <w:qFormat/>
    <w:rsid w:val="00316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entservices@wisefandi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78CA2-B7B5-4BF7-A067-54725E3B1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 Hudson</dc:creator>
  <cp:lastModifiedBy>McGoon, Ashley</cp:lastModifiedBy>
  <cp:revision>7</cp:revision>
  <cp:lastPrinted>2018-06-18T20:29:00Z</cp:lastPrinted>
  <dcterms:created xsi:type="dcterms:W3CDTF">2026-10-20T21:42:00Z</dcterms:created>
  <dcterms:modified xsi:type="dcterms:W3CDTF">2026-10-29T18:46:00Z</dcterms:modified>
</cp:coreProperties>
</file>